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4AED" w14:textId="1B095BE6" w:rsidR="008070F5" w:rsidRPr="00CF3350" w:rsidRDefault="00CF3350" w:rsidP="00CF3350">
      <w:pPr>
        <w:ind w:left="-851" w:firstLine="851"/>
        <w:rPr>
          <w:rFonts w:asciiTheme="majorHAnsi" w:hAnsiTheme="majorHAnsi"/>
          <w:b/>
          <w:sz w:val="32"/>
          <w:szCs w:val="32"/>
        </w:rPr>
      </w:pPr>
      <w:bookmarkStart w:id="0" w:name="_GoBack"/>
      <w:bookmarkEnd w:id="0"/>
      <w:r w:rsidRPr="00CF3350">
        <w:rPr>
          <w:rFonts w:asciiTheme="majorHAnsi" w:hAnsiTheme="majorHAnsi"/>
          <w:b/>
          <w:sz w:val="32"/>
          <w:szCs w:val="32"/>
        </w:rPr>
        <w:t xml:space="preserve">Written Responses: </w:t>
      </w:r>
      <w:r w:rsidR="0075720F" w:rsidRPr="00CF3350">
        <w:rPr>
          <w:rFonts w:asciiTheme="majorHAnsi" w:hAnsiTheme="majorHAnsi"/>
          <w:b/>
          <w:sz w:val="32"/>
          <w:szCs w:val="32"/>
        </w:rPr>
        <w:t>Style and Structure</w:t>
      </w:r>
      <w:r w:rsidR="008070F5" w:rsidRPr="00CF3350">
        <w:rPr>
          <w:rFonts w:asciiTheme="majorHAnsi" w:hAnsiTheme="majorHAnsi"/>
          <w:b/>
          <w:sz w:val="32"/>
          <w:szCs w:val="32"/>
        </w:rPr>
        <w:t xml:space="preserve"> </w:t>
      </w:r>
    </w:p>
    <w:p w14:paraId="6D852CC1" w14:textId="77777777" w:rsidR="008070F5" w:rsidRPr="00CF3350" w:rsidRDefault="008070F5" w:rsidP="008070F5">
      <w:pPr>
        <w:rPr>
          <w:rFonts w:asciiTheme="majorHAnsi" w:hAnsiTheme="majorHAnsi"/>
          <w:sz w:val="32"/>
          <w:szCs w:val="32"/>
        </w:rPr>
      </w:pPr>
    </w:p>
    <w:p w14:paraId="2912CCF8" w14:textId="77777777" w:rsidR="008070F5" w:rsidRPr="00CF3350" w:rsidRDefault="008070F5" w:rsidP="008070F5">
      <w:pPr>
        <w:numPr>
          <w:ilvl w:val="0"/>
          <w:numId w:val="1"/>
        </w:numPr>
        <w:rPr>
          <w:rFonts w:asciiTheme="majorHAnsi" w:hAnsiTheme="majorHAnsi"/>
          <w:sz w:val="32"/>
          <w:szCs w:val="32"/>
        </w:rPr>
      </w:pPr>
      <w:r w:rsidRPr="00CF3350">
        <w:rPr>
          <w:rFonts w:asciiTheme="majorHAnsi" w:hAnsiTheme="majorHAnsi"/>
          <w:sz w:val="32"/>
          <w:szCs w:val="32"/>
        </w:rPr>
        <w:t xml:space="preserve">Read the question CAREFULLY! Make sure you understand what the question is asking. </w:t>
      </w:r>
    </w:p>
    <w:p w14:paraId="514E0C73" w14:textId="77777777" w:rsidR="008070F5" w:rsidRPr="00CF3350" w:rsidRDefault="008070F5" w:rsidP="008070F5">
      <w:pPr>
        <w:ind w:left="360"/>
        <w:rPr>
          <w:rFonts w:asciiTheme="majorHAnsi" w:hAnsiTheme="majorHAnsi"/>
          <w:sz w:val="32"/>
          <w:szCs w:val="32"/>
        </w:rPr>
      </w:pPr>
    </w:p>
    <w:p w14:paraId="3A40871F" w14:textId="43386BB2" w:rsidR="008070F5" w:rsidRPr="00CF3350" w:rsidRDefault="008070F5" w:rsidP="008070F5">
      <w:pPr>
        <w:numPr>
          <w:ilvl w:val="0"/>
          <w:numId w:val="1"/>
        </w:numPr>
        <w:rPr>
          <w:rFonts w:asciiTheme="majorHAnsi" w:hAnsiTheme="majorHAnsi"/>
          <w:b/>
          <w:sz w:val="32"/>
          <w:szCs w:val="32"/>
        </w:rPr>
      </w:pPr>
      <w:r w:rsidRPr="00CF3350">
        <w:rPr>
          <w:rFonts w:asciiTheme="majorHAnsi" w:hAnsiTheme="majorHAnsi"/>
          <w:sz w:val="32"/>
          <w:szCs w:val="32"/>
        </w:rPr>
        <w:t xml:space="preserve">You can use the </w:t>
      </w:r>
      <w:r w:rsidRPr="00CF3350">
        <w:rPr>
          <w:rFonts w:asciiTheme="majorHAnsi" w:hAnsiTheme="majorHAnsi"/>
          <w:b/>
          <w:sz w:val="32"/>
          <w:szCs w:val="32"/>
        </w:rPr>
        <w:t>phrasing in the question</w:t>
      </w:r>
      <w:r w:rsidRPr="00CF3350">
        <w:rPr>
          <w:rFonts w:asciiTheme="majorHAnsi" w:hAnsiTheme="majorHAnsi"/>
          <w:sz w:val="32"/>
          <w:szCs w:val="32"/>
        </w:rPr>
        <w:t xml:space="preserve"> to help structure your </w:t>
      </w:r>
      <w:r w:rsidRPr="00CF3350">
        <w:rPr>
          <w:rFonts w:asciiTheme="majorHAnsi" w:hAnsiTheme="majorHAnsi"/>
          <w:b/>
          <w:sz w:val="32"/>
          <w:szCs w:val="32"/>
        </w:rPr>
        <w:t xml:space="preserve">topic sentence. </w:t>
      </w:r>
      <w:r w:rsidRPr="00CF3350">
        <w:rPr>
          <w:rFonts w:asciiTheme="majorHAnsi" w:hAnsiTheme="majorHAnsi"/>
          <w:sz w:val="32"/>
          <w:szCs w:val="32"/>
        </w:rPr>
        <w:t>This is the first sentence or two</w:t>
      </w:r>
      <w:r w:rsidR="00CF3350" w:rsidRPr="00CF3350">
        <w:rPr>
          <w:rFonts w:asciiTheme="majorHAnsi" w:hAnsiTheme="majorHAnsi"/>
          <w:sz w:val="32"/>
          <w:szCs w:val="32"/>
        </w:rPr>
        <w:t xml:space="preserve"> of your response and should </w:t>
      </w:r>
      <w:r w:rsidRPr="00CF3350">
        <w:rPr>
          <w:rFonts w:asciiTheme="majorHAnsi" w:hAnsiTheme="majorHAnsi"/>
          <w:sz w:val="32"/>
          <w:szCs w:val="32"/>
        </w:rPr>
        <w:t xml:space="preserve">state your </w:t>
      </w:r>
      <w:r w:rsidRPr="00CF3350">
        <w:rPr>
          <w:rFonts w:asciiTheme="majorHAnsi" w:hAnsiTheme="majorHAnsi"/>
          <w:b/>
          <w:sz w:val="32"/>
          <w:szCs w:val="32"/>
        </w:rPr>
        <w:t>main idea .</w:t>
      </w:r>
    </w:p>
    <w:p w14:paraId="588C86F4" w14:textId="77777777" w:rsidR="008070F5" w:rsidRPr="00CF3350" w:rsidRDefault="008070F5" w:rsidP="008070F5">
      <w:pPr>
        <w:ind w:left="720"/>
        <w:rPr>
          <w:rFonts w:asciiTheme="majorHAnsi" w:hAnsiTheme="majorHAnsi"/>
          <w:sz w:val="32"/>
          <w:szCs w:val="32"/>
        </w:rPr>
      </w:pPr>
    </w:p>
    <w:p w14:paraId="22221E8D" w14:textId="77777777" w:rsidR="008070F5" w:rsidRPr="00CF3350" w:rsidRDefault="008070F5" w:rsidP="008070F5">
      <w:pPr>
        <w:numPr>
          <w:ilvl w:val="0"/>
          <w:numId w:val="1"/>
        </w:numPr>
        <w:rPr>
          <w:rFonts w:asciiTheme="majorHAnsi" w:hAnsiTheme="majorHAnsi"/>
          <w:sz w:val="32"/>
          <w:szCs w:val="32"/>
        </w:rPr>
      </w:pPr>
      <w:r w:rsidRPr="00CF3350">
        <w:rPr>
          <w:rFonts w:asciiTheme="majorHAnsi" w:hAnsiTheme="majorHAnsi"/>
          <w:sz w:val="32"/>
          <w:szCs w:val="32"/>
        </w:rPr>
        <w:t xml:space="preserve">Remember, you are being asked to prove a point about the work (e.g., story, essay, poem, etc.), so you must </w:t>
      </w:r>
      <w:r w:rsidRPr="00CF3350">
        <w:rPr>
          <w:rFonts w:asciiTheme="majorHAnsi" w:hAnsiTheme="majorHAnsi"/>
          <w:b/>
          <w:sz w:val="32"/>
          <w:szCs w:val="32"/>
        </w:rPr>
        <w:t>use evidence from the work to support your response</w:t>
      </w:r>
      <w:r w:rsidRPr="00CF3350">
        <w:rPr>
          <w:rFonts w:asciiTheme="majorHAnsi" w:hAnsiTheme="majorHAnsi"/>
          <w:sz w:val="32"/>
          <w:szCs w:val="32"/>
        </w:rPr>
        <w:t xml:space="preserve">. This can be in the form of </w:t>
      </w:r>
      <w:r w:rsidRPr="00CF3350">
        <w:rPr>
          <w:rFonts w:asciiTheme="majorHAnsi" w:hAnsiTheme="majorHAnsi"/>
          <w:b/>
          <w:sz w:val="32"/>
          <w:szCs w:val="32"/>
        </w:rPr>
        <w:t>direct quotations and/or paragraphing.</w:t>
      </w:r>
    </w:p>
    <w:p w14:paraId="11FACDE2" w14:textId="77777777" w:rsidR="008070F5" w:rsidRPr="00CF3350" w:rsidRDefault="008070F5" w:rsidP="008070F5">
      <w:pPr>
        <w:ind w:left="720"/>
        <w:rPr>
          <w:rFonts w:asciiTheme="majorHAnsi" w:hAnsiTheme="majorHAnsi"/>
          <w:sz w:val="32"/>
          <w:szCs w:val="32"/>
        </w:rPr>
      </w:pPr>
    </w:p>
    <w:p w14:paraId="5DB91597" w14:textId="77777777" w:rsidR="009E16C8" w:rsidRPr="00CF3350" w:rsidRDefault="003502F7" w:rsidP="003502F7">
      <w:pPr>
        <w:ind w:left="1440"/>
        <w:rPr>
          <w:rFonts w:asciiTheme="majorHAnsi" w:hAnsiTheme="majorHAnsi"/>
          <w:sz w:val="32"/>
          <w:szCs w:val="32"/>
        </w:rPr>
      </w:pPr>
      <w:r w:rsidRPr="00CF3350">
        <w:rPr>
          <w:rFonts w:asciiTheme="majorHAnsi" w:hAnsiTheme="majorHAnsi"/>
          <w:sz w:val="32"/>
          <w:szCs w:val="32"/>
        </w:rPr>
        <w:t>Direct Quotation:</w:t>
      </w:r>
      <w:r w:rsidR="009E16C8" w:rsidRPr="00CF3350">
        <w:rPr>
          <w:rFonts w:asciiTheme="majorHAnsi" w:hAnsiTheme="majorHAnsi"/>
          <w:sz w:val="32"/>
          <w:szCs w:val="32"/>
        </w:rPr>
        <w:t xml:space="preserve"> The setting is described as “clear and sunny, with the fresh warmth of a full-summer day; the flowers were blossoming profusely and the grass was richly green” (1). This </w:t>
      </w:r>
      <w:r w:rsidR="0075720F" w:rsidRPr="00CF3350">
        <w:rPr>
          <w:rFonts w:asciiTheme="majorHAnsi" w:hAnsiTheme="majorHAnsi"/>
          <w:sz w:val="32"/>
          <w:szCs w:val="32"/>
        </w:rPr>
        <w:t xml:space="preserve">jovial </w:t>
      </w:r>
      <w:r w:rsidR="009E16C8" w:rsidRPr="00CF3350">
        <w:rPr>
          <w:rFonts w:asciiTheme="majorHAnsi" w:hAnsiTheme="majorHAnsi"/>
          <w:sz w:val="32"/>
          <w:szCs w:val="32"/>
        </w:rPr>
        <w:t>atmosphere contrasts with the dark reality of the lottery . . .</w:t>
      </w:r>
    </w:p>
    <w:p w14:paraId="207E2E6E" w14:textId="77777777" w:rsidR="009E16C8" w:rsidRPr="00CF3350" w:rsidRDefault="009E16C8" w:rsidP="003502F7">
      <w:pPr>
        <w:ind w:left="1440"/>
        <w:rPr>
          <w:rFonts w:asciiTheme="majorHAnsi" w:hAnsiTheme="majorHAnsi"/>
          <w:sz w:val="32"/>
          <w:szCs w:val="32"/>
        </w:rPr>
      </w:pPr>
    </w:p>
    <w:p w14:paraId="23C7ED02" w14:textId="77777777" w:rsidR="009E16C8" w:rsidRPr="00CF3350" w:rsidRDefault="009E16C8" w:rsidP="003502F7">
      <w:pPr>
        <w:ind w:left="1440"/>
        <w:rPr>
          <w:rFonts w:asciiTheme="majorHAnsi" w:hAnsiTheme="majorHAnsi"/>
          <w:sz w:val="32"/>
          <w:szCs w:val="32"/>
        </w:rPr>
      </w:pPr>
      <w:r w:rsidRPr="00CF3350">
        <w:rPr>
          <w:rFonts w:asciiTheme="majorHAnsi" w:hAnsiTheme="majorHAnsi"/>
          <w:sz w:val="32"/>
          <w:szCs w:val="32"/>
        </w:rPr>
        <w:t xml:space="preserve">Paraphrase: The setting of the story, a bright summer’s day, in the center of seemingly </w:t>
      </w:r>
      <w:r w:rsidR="006251FE" w:rsidRPr="00CF3350">
        <w:rPr>
          <w:rFonts w:asciiTheme="majorHAnsi" w:hAnsiTheme="majorHAnsi"/>
          <w:sz w:val="32"/>
          <w:szCs w:val="32"/>
        </w:rPr>
        <w:t xml:space="preserve">typical village, </w:t>
      </w:r>
      <w:r w:rsidRPr="00CF3350">
        <w:rPr>
          <w:rFonts w:asciiTheme="majorHAnsi" w:hAnsiTheme="majorHAnsi"/>
          <w:sz w:val="32"/>
          <w:szCs w:val="32"/>
        </w:rPr>
        <w:t>contrast</w:t>
      </w:r>
      <w:r w:rsidR="006251FE" w:rsidRPr="00CF3350">
        <w:rPr>
          <w:rFonts w:asciiTheme="majorHAnsi" w:hAnsiTheme="majorHAnsi"/>
          <w:sz w:val="32"/>
          <w:szCs w:val="32"/>
        </w:rPr>
        <w:t>s the sinister reality of the lottery</w:t>
      </w:r>
      <w:r w:rsidRPr="00CF3350">
        <w:rPr>
          <w:rFonts w:asciiTheme="majorHAnsi" w:hAnsiTheme="majorHAnsi"/>
          <w:sz w:val="32"/>
          <w:szCs w:val="32"/>
        </w:rPr>
        <w:t xml:space="preserve"> . . . </w:t>
      </w:r>
    </w:p>
    <w:p w14:paraId="47DC1E4C" w14:textId="77777777" w:rsidR="008070F5" w:rsidRPr="00CF3350" w:rsidRDefault="009E16C8" w:rsidP="009E16C8">
      <w:pPr>
        <w:rPr>
          <w:rFonts w:asciiTheme="majorHAnsi" w:hAnsiTheme="majorHAnsi"/>
          <w:sz w:val="32"/>
          <w:szCs w:val="32"/>
        </w:rPr>
      </w:pPr>
      <w:r w:rsidRPr="00CF3350">
        <w:rPr>
          <w:rFonts w:asciiTheme="majorHAnsi" w:hAnsiTheme="majorHAnsi"/>
          <w:sz w:val="32"/>
          <w:szCs w:val="32"/>
        </w:rPr>
        <w:t xml:space="preserve">  </w:t>
      </w:r>
    </w:p>
    <w:p w14:paraId="628328C4" w14:textId="16CAF8A5" w:rsidR="008070F5" w:rsidRPr="008B222E" w:rsidRDefault="006251FE" w:rsidP="008B222E">
      <w:pPr>
        <w:pStyle w:val="ListParagraph"/>
        <w:numPr>
          <w:ilvl w:val="0"/>
          <w:numId w:val="1"/>
        </w:numPr>
        <w:rPr>
          <w:rFonts w:asciiTheme="majorHAnsi" w:hAnsiTheme="majorHAnsi"/>
          <w:sz w:val="32"/>
          <w:szCs w:val="32"/>
        </w:rPr>
      </w:pPr>
      <w:r w:rsidRPr="008B222E">
        <w:rPr>
          <w:rFonts w:asciiTheme="majorHAnsi" w:hAnsiTheme="majorHAnsi"/>
          <w:sz w:val="32"/>
          <w:szCs w:val="32"/>
        </w:rPr>
        <w:t xml:space="preserve">Analyze your examples! Explain HOW they support your main idea. Try using a verb of analysis to link your example to your main idea. </w:t>
      </w:r>
      <w:r w:rsidR="009E16C8" w:rsidRPr="008B222E">
        <w:rPr>
          <w:rFonts w:asciiTheme="majorHAnsi" w:hAnsiTheme="majorHAnsi"/>
          <w:sz w:val="32"/>
          <w:szCs w:val="32"/>
        </w:rPr>
        <w:tab/>
      </w:r>
    </w:p>
    <w:p w14:paraId="66885252" w14:textId="612117A5" w:rsidR="008B222E" w:rsidRPr="008B222E" w:rsidRDefault="008B222E" w:rsidP="008B222E">
      <w:pPr>
        <w:pStyle w:val="ListParagraph"/>
        <w:rPr>
          <w:rFonts w:asciiTheme="majorHAnsi" w:hAnsiTheme="majorHAnsi"/>
          <w:sz w:val="32"/>
          <w:szCs w:val="32"/>
        </w:rPr>
      </w:pPr>
      <w:r>
        <w:rPr>
          <w:rFonts w:asciiTheme="majorHAnsi" w:hAnsiTheme="majorHAnsi"/>
          <w:sz w:val="32"/>
          <w:szCs w:val="32"/>
        </w:rPr>
        <w:t xml:space="preserve">Mrs. Hutchison is even willing to sacrifice her own children in order to escape death. This illustrates . . . </w:t>
      </w:r>
    </w:p>
    <w:p w14:paraId="5CBFDB44" w14:textId="77777777" w:rsidR="008070F5" w:rsidRPr="00CF3350" w:rsidRDefault="008070F5" w:rsidP="008070F5">
      <w:pPr>
        <w:ind w:left="720"/>
        <w:rPr>
          <w:rFonts w:asciiTheme="majorHAnsi" w:hAnsiTheme="majorHAnsi"/>
          <w:sz w:val="32"/>
          <w:szCs w:val="32"/>
        </w:rPr>
      </w:pPr>
    </w:p>
    <w:p w14:paraId="4D94F513" w14:textId="77777777" w:rsidR="008B222E" w:rsidRDefault="008B222E" w:rsidP="008B222E">
      <w:pPr>
        <w:rPr>
          <w:rFonts w:asciiTheme="majorHAnsi" w:hAnsiTheme="majorHAnsi"/>
          <w:sz w:val="32"/>
          <w:szCs w:val="32"/>
        </w:rPr>
      </w:pPr>
    </w:p>
    <w:p w14:paraId="17233FC9" w14:textId="42221781" w:rsidR="006251FE" w:rsidRPr="00CF3350" w:rsidRDefault="006251FE" w:rsidP="008B222E">
      <w:pPr>
        <w:rPr>
          <w:rFonts w:asciiTheme="majorHAnsi" w:hAnsiTheme="majorHAnsi"/>
          <w:sz w:val="32"/>
          <w:szCs w:val="32"/>
        </w:rPr>
      </w:pPr>
      <w:r w:rsidRPr="00CF3350">
        <w:rPr>
          <w:rFonts w:asciiTheme="majorHAnsi" w:hAnsiTheme="majorHAnsi"/>
          <w:sz w:val="32"/>
          <w:szCs w:val="32"/>
        </w:rPr>
        <w:lastRenderedPageBreak/>
        <w:t xml:space="preserve">5) Avoid summarizing the story, but make sure you fully explain examples.  Assume your audience has read the work, so there is no need to summarize, but provide relevant details to support you response. </w:t>
      </w:r>
    </w:p>
    <w:p w14:paraId="121AC6A0" w14:textId="77777777" w:rsidR="008B222E" w:rsidRDefault="008B222E" w:rsidP="008B222E">
      <w:pPr>
        <w:rPr>
          <w:rFonts w:asciiTheme="majorHAnsi" w:hAnsiTheme="majorHAnsi"/>
          <w:sz w:val="32"/>
          <w:szCs w:val="32"/>
        </w:rPr>
      </w:pPr>
    </w:p>
    <w:p w14:paraId="3E52C8D4" w14:textId="605A0EBC" w:rsidR="009E16C8" w:rsidRPr="008B222E" w:rsidRDefault="008B222E" w:rsidP="008B222E">
      <w:pPr>
        <w:rPr>
          <w:rFonts w:asciiTheme="majorHAnsi" w:hAnsiTheme="majorHAnsi"/>
          <w:sz w:val="32"/>
          <w:szCs w:val="32"/>
        </w:rPr>
      </w:pPr>
      <w:r>
        <w:rPr>
          <w:rFonts w:asciiTheme="majorHAnsi" w:hAnsiTheme="majorHAnsi"/>
          <w:sz w:val="32"/>
          <w:szCs w:val="32"/>
        </w:rPr>
        <w:t>6)</w:t>
      </w:r>
      <w:r w:rsidR="009E16C8" w:rsidRPr="008B222E">
        <w:rPr>
          <w:rFonts w:asciiTheme="majorHAnsi" w:hAnsiTheme="majorHAnsi"/>
          <w:sz w:val="32"/>
          <w:szCs w:val="32"/>
        </w:rPr>
        <w:t xml:space="preserve"> Create a memorable concludin</w:t>
      </w:r>
      <w:r>
        <w:rPr>
          <w:rFonts w:asciiTheme="majorHAnsi" w:hAnsiTheme="majorHAnsi"/>
          <w:sz w:val="32"/>
          <w:szCs w:val="32"/>
        </w:rPr>
        <w:t>g statement</w:t>
      </w:r>
      <w:r w:rsidR="009E16C8" w:rsidRPr="008B222E">
        <w:rPr>
          <w:rFonts w:asciiTheme="majorHAnsi" w:hAnsiTheme="majorHAnsi"/>
          <w:sz w:val="32"/>
          <w:szCs w:val="32"/>
        </w:rPr>
        <w:t xml:space="preserve">! Ask yourself: why is this important to our understanding of </w:t>
      </w:r>
      <w:r w:rsidRPr="008B222E">
        <w:rPr>
          <w:rFonts w:asciiTheme="majorHAnsi" w:hAnsiTheme="majorHAnsi"/>
          <w:sz w:val="32"/>
          <w:szCs w:val="32"/>
        </w:rPr>
        <w:t>our world and ourselves</w:t>
      </w:r>
      <w:r w:rsidR="009E16C8" w:rsidRPr="008B222E">
        <w:rPr>
          <w:rFonts w:asciiTheme="majorHAnsi" w:hAnsiTheme="majorHAnsi"/>
          <w:sz w:val="32"/>
          <w:szCs w:val="32"/>
        </w:rPr>
        <w:t xml:space="preserve"> and/or how does this affect our understa</w:t>
      </w:r>
      <w:r>
        <w:rPr>
          <w:rFonts w:asciiTheme="majorHAnsi" w:hAnsiTheme="majorHAnsi"/>
          <w:sz w:val="32"/>
          <w:szCs w:val="32"/>
        </w:rPr>
        <w:t>nding of the story/characters/topic</w:t>
      </w:r>
      <w:r w:rsidR="009E16C8" w:rsidRPr="008B222E">
        <w:rPr>
          <w:rFonts w:asciiTheme="majorHAnsi" w:hAnsiTheme="majorHAnsi"/>
          <w:sz w:val="32"/>
          <w:szCs w:val="32"/>
        </w:rPr>
        <w:t>/way that language is use</w:t>
      </w:r>
      <w:r w:rsidR="00CF3350" w:rsidRPr="008B222E">
        <w:rPr>
          <w:rFonts w:asciiTheme="majorHAnsi" w:hAnsiTheme="majorHAnsi"/>
          <w:sz w:val="32"/>
          <w:szCs w:val="32"/>
        </w:rPr>
        <w:t>d</w:t>
      </w:r>
      <w:r w:rsidR="009E16C8" w:rsidRPr="008B222E">
        <w:rPr>
          <w:rFonts w:asciiTheme="majorHAnsi" w:hAnsiTheme="majorHAnsi"/>
          <w:sz w:val="32"/>
          <w:szCs w:val="32"/>
        </w:rPr>
        <w:t xml:space="preserve">, etc.? </w:t>
      </w:r>
    </w:p>
    <w:p w14:paraId="08EF3972" w14:textId="77777777" w:rsidR="009E16C8" w:rsidRPr="00CF3350" w:rsidRDefault="009E16C8" w:rsidP="009E16C8">
      <w:pPr>
        <w:pStyle w:val="ListParagraph"/>
        <w:rPr>
          <w:rFonts w:asciiTheme="majorHAnsi" w:hAnsiTheme="majorHAnsi"/>
          <w:sz w:val="32"/>
          <w:szCs w:val="32"/>
          <w:lang w:val="en-US"/>
        </w:rPr>
      </w:pPr>
    </w:p>
    <w:p w14:paraId="5C7B8861" w14:textId="5F385BD2" w:rsidR="009E16C8" w:rsidRPr="00CF3350" w:rsidRDefault="009E16C8" w:rsidP="00CF3350">
      <w:pPr>
        <w:pStyle w:val="ListParagraph"/>
        <w:ind w:left="1440"/>
        <w:rPr>
          <w:rFonts w:asciiTheme="majorHAnsi" w:hAnsiTheme="majorHAnsi"/>
          <w:sz w:val="32"/>
          <w:szCs w:val="32"/>
          <w:lang w:val="en-US"/>
        </w:rPr>
      </w:pPr>
      <w:r w:rsidRPr="00CF3350">
        <w:rPr>
          <w:rFonts w:asciiTheme="majorHAnsi" w:hAnsiTheme="majorHAnsi"/>
          <w:i/>
          <w:sz w:val="32"/>
          <w:szCs w:val="32"/>
          <w:lang w:val="en-US"/>
        </w:rPr>
        <w:t>Th</w:t>
      </w:r>
      <w:r w:rsidR="007450BA">
        <w:rPr>
          <w:rFonts w:asciiTheme="majorHAnsi" w:hAnsiTheme="majorHAnsi"/>
          <w:i/>
          <w:sz w:val="32"/>
          <w:szCs w:val="32"/>
          <w:lang w:val="en-US"/>
        </w:rPr>
        <w:t xml:space="preserve">e final image of the </w:t>
      </w:r>
      <w:r w:rsidR="008B222E">
        <w:rPr>
          <w:rFonts w:asciiTheme="majorHAnsi" w:hAnsiTheme="majorHAnsi"/>
          <w:i/>
          <w:sz w:val="32"/>
          <w:szCs w:val="32"/>
          <w:lang w:val="en-US"/>
        </w:rPr>
        <w:t xml:space="preserve">villagers </w:t>
      </w:r>
      <w:r w:rsidR="007450BA">
        <w:rPr>
          <w:rFonts w:asciiTheme="majorHAnsi" w:hAnsiTheme="majorHAnsi"/>
          <w:i/>
          <w:sz w:val="32"/>
          <w:szCs w:val="32"/>
          <w:lang w:val="en-US"/>
        </w:rPr>
        <w:t xml:space="preserve">moving in on </w:t>
      </w:r>
      <w:r w:rsidRPr="00CF3350">
        <w:rPr>
          <w:rFonts w:asciiTheme="majorHAnsi" w:hAnsiTheme="majorHAnsi"/>
          <w:i/>
          <w:sz w:val="32"/>
          <w:szCs w:val="32"/>
          <w:lang w:val="en-US"/>
        </w:rPr>
        <w:t>Mrs. Hutchison, stones in hand, pai</w:t>
      </w:r>
      <w:r w:rsidR="008B222E">
        <w:rPr>
          <w:rFonts w:asciiTheme="majorHAnsi" w:hAnsiTheme="majorHAnsi"/>
          <w:i/>
          <w:sz w:val="32"/>
          <w:szCs w:val="32"/>
          <w:lang w:val="en-US"/>
        </w:rPr>
        <w:t>nts a bleak picture of humanity</w:t>
      </w:r>
      <w:r w:rsidRPr="00CF3350">
        <w:rPr>
          <w:rFonts w:asciiTheme="majorHAnsi" w:hAnsiTheme="majorHAnsi"/>
          <w:i/>
          <w:sz w:val="32"/>
          <w:szCs w:val="32"/>
          <w:lang w:val="en-US"/>
        </w:rPr>
        <w:t xml:space="preserve"> as a species whose darkest impulses can often be too easily unearthed.</w:t>
      </w:r>
      <w:r w:rsidR="00CF3350">
        <w:rPr>
          <w:rFonts w:asciiTheme="majorHAnsi" w:hAnsiTheme="majorHAnsi"/>
          <w:i/>
          <w:sz w:val="32"/>
          <w:szCs w:val="32"/>
          <w:lang w:val="en-US"/>
        </w:rPr>
        <w:t xml:space="preserve"> </w:t>
      </w:r>
      <w:r w:rsidRPr="00CF3350">
        <w:rPr>
          <w:rFonts w:asciiTheme="majorHAnsi" w:hAnsiTheme="majorHAnsi"/>
          <w:i/>
          <w:sz w:val="32"/>
          <w:szCs w:val="32"/>
          <w:lang w:val="en-US"/>
        </w:rPr>
        <w:t xml:space="preserve">  </w:t>
      </w:r>
    </w:p>
    <w:p w14:paraId="5F98AD70" w14:textId="77777777" w:rsidR="008070F5" w:rsidRPr="00CF3350" w:rsidRDefault="008070F5" w:rsidP="00CF3350">
      <w:pPr>
        <w:rPr>
          <w:rFonts w:asciiTheme="majorHAnsi" w:hAnsiTheme="majorHAnsi"/>
          <w:sz w:val="32"/>
          <w:szCs w:val="32"/>
        </w:rPr>
      </w:pPr>
    </w:p>
    <w:p w14:paraId="390787FC" w14:textId="542D24FC" w:rsidR="008070F5" w:rsidRPr="007450BA" w:rsidRDefault="008070F5" w:rsidP="007450BA">
      <w:pPr>
        <w:pStyle w:val="ListParagraph"/>
        <w:numPr>
          <w:ilvl w:val="0"/>
          <w:numId w:val="4"/>
        </w:numPr>
        <w:rPr>
          <w:rFonts w:asciiTheme="majorHAnsi" w:hAnsiTheme="majorHAnsi"/>
          <w:sz w:val="32"/>
          <w:szCs w:val="32"/>
        </w:rPr>
      </w:pPr>
      <w:r w:rsidRPr="007450BA">
        <w:rPr>
          <w:rFonts w:asciiTheme="majorHAnsi" w:hAnsiTheme="majorHAnsi"/>
          <w:sz w:val="32"/>
          <w:szCs w:val="32"/>
        </w:rPr>
        <w:t xml:space="preserve">Unless it is a personal response or the question asks for your opinion, </w:t>
      </w:r>
      <w:r w:rsidRPr="007450BA">
        <w:rPr>
          <w:rFonts w:asciiTheme="majorHAnsi" w:hAnsiTheme="majorHAnsi"/>
          <w:b/>
          <w:sz w:val="32"/>
          <w:szCs w:val="32"/>
        </w:rPr>
        <w:t>write in third person</w:t>
      </w:r>
      <w:r w:rsidRPr="007450BA">
        <w:rPr>
          <w:rFonts w:asciiTheme="majorHAnsi" w:hAnsiTheme="majorHAnsi"/>
          <w:sz w:val="32"/>
          <w:szCs w:val="32"/>
        </w:rPr>
        <w:t>. (i.e., Avoid using the following pronouns: you, your, us, we, our, I, me)</w:t>
      </w:r>
    </w:p>
    <w:p w14:paraId="70F8A948" w14:textId="77777777" w:rsidR="009E16C8" w:rsidRPr="00CF3350" w:rsidRDefault="009E16C8" w:rsidP="009E16C8">
      <w:pPr>
        <w:pStyle w:val="ListParagraph"/>
        <w:rPr>
          <w:rFonts w:asciiTheme="majorHAnsi" w:hAnsiTheme="majorHAnsi"/>
          <w:b/>
          <w:i/>
          <w:sz w:val="32"/>
          <w:szCs w:val="32"/>
          <w:lang w:val="en-US"/>
        </w:rPr>
      </w:pPr>
    </w:p>
    <w:p w14:paraId="5057511D" w14:textId="333CB67F" w:rsidR="00CF3350" w:rsidRPr="007450BA" w:rsidRDefault="009E16C8" w:rsidP="00CF3350">
      <w:pPr>
        <w:pStyle w:val="ListParagraph"/>
        <w:ind w:left="1440"/>
        <w:rPr>
          <w:rFonts w:asciiTheme="majorHAnsi" w:hAnsiTheme="majorHAnsi"/>
          <w:b/>
          <w:i/>
          <w:sz w:val="32"/>
          <w:szCs w:val="32"/>
          <w:lang w:val="en-US"/>
        </w:rPr>
      </w:pPr>
      <w:r w:rsidRPr="00CF3350">
        <w:rPr>
          <w:rFonts w:asciiTheme="majorHAnsi" w:hAnsiTheme="majorHAnsi"/>
          <w:b/>
          <w:i/>
          <w:sz w:val="32"/>
          <w:szCs w:val="32"/>
          <w:lang w:val="en-US"/>
        </w:rPr>
        <w:t xml:space="preserve">I </w:t>
      </w:r>
      <w:r w:rsidRPr="00CF3350">
        <w:rPr>
          <w:rFonts w:asciiTheme="majorHAnsi" w:hAnsiTheme="majorHAnsi"/>
          <w:i/>
          <w:sz w:val="32"/>
          <w:szCs w:val="32"/>
          <w:lang w:val="en-US"/>
        </w:rPr>
        <w:t xml:space="preserve">believe that the author is trying to tell </w:t>
      </w:r>
      <w:r w:rsidRPr="00CF3350">
        <w:rPr>
          <w:rFonts w:asciiTheme="majorHAnsi" w:hAnsiTheme="majorHAnsi"/>
          <w:b/>
          <w:i/>
          <w:sz w:val="32"/>
          <w:szCs w:val="32"/>
          <w:lang w:val="en-US"/>
        </w:rPr>
        <w:t>us</w:t>
      </w:r>
      <w:r w:rsidRPr="00CF3350">
        <w:rPr>
          <w:rFonts w:asciiTheme="majorHAnsi" w:hAnsiTheme="majorHAnsi"/>
          <w:i/>
          <w:sz w:val="32"/>
          <w:szCs w:val="32"/>
          <w:lang w:val="en-US"/>
        </w:rPr>
        <w:t xml:space="preserve"> that </w:t>
      </w:r>
      <w:r w:rsidRPr="00CF3350">
        <w:rPr>
          <w:rFonts w:asciiTheme="majorHAnsi" w:hAnsiTheme="majorHAnsi"/>
          <w:b/>
          <w:i/>
          <w:sz w:val="32"/>
          <w:szCs w:val="32"/>
          <w:lang w:val="en-US"/>
        </w:rPr>
        <w:t xml:space="preserve">we </w:t>
      </w:r>
      <w:r w:rsidR="00CF3350">
        <w:rPr>
          <w:rFonts w:asciiTheme="majorHAnsi" w:hAnsiTheme="majorHAnsi"/>
          <w:i/>
          <w:sz w:val="32"/>
          <w:szCs w:val="32"/>
          <w:lang w:val="en-US"/>
        </w:rPr>
        <w:t>have a dark side.</w:t>
      </w:r>
      <w:r w:rsidR="007450BA">
        <w:rPr>
          <w:rFonts w:asciiTheme="majorHAnsi" w:hAnsiTheme="majorHAnsi"/>
          <w:i/>
          <w:sz w:val="32"/>
          <w:szCs w:val="32"/>
          <w:lang w:val="en-US"/>
        </w:rPr>
        <w:t xml:space="preserve"> </w:t>
      </w:r>
      <w:r w:rsidR="007450BA">
        <w:rPr>
          <w:rFonts w:asciiTheme="majorHAnsi" w:hAnsiTheme="majorHAnsi"/>
          <w:b/>
          <w:i/>
          <w:sz w:val="32"/>
          <w:szCs w:val="32"/>
          <w:lang w:val="en-US"/>
        </w:rPr>
        <w:t>X</w:t>
      </w:r>
    </w:p>
    <w:p w14:paraId="598BD071" w14:textId="77777777" w:rsidR="009E16C8" w:rsidRPr="00CF3350" w:rsidRDefault="009E16C8" w:rsidP="009E16C8">
      <w:pPr>
        <w:ind w:left="360"/>
        <w:rPr>
          <w:rFonts w:asciiTheme="majorHAnsi" w:hAnsiTheme="majorHAnsi"/>
          <w:sz w:val="32"/>
          <w:szCs w:val="32"/>
        </w:rPr>
      </w:pPr>
    </w:p>
    <w:p w14:paraId="63C85FB5" w14:textId="1F6E4FAF" w:rsidR="008070F5" w:rsidRDefault="00CF3350" w:rsidP="008070F5">
      <w:pPr>
        <w:rPr>
          <w:rFonts w:asciiTheme="majorHAnsi" w:hAnsiTheme="majorHAnsi"/>
          <w: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i/>
          <w:sz w:val="32"/>
          <w:szCs w:val="32"/>
        </w:rPr>
        <w:t>The author develops the idea that human nature has a dark side.</w:t>
      </w:r>
    </w:p>
    <w:p w14:paraId="1D3899BB" w14:textId="77777777" w:rsidR="00CF3350" w:rsidRPr="00CF3350" w:rsidRDefault="00CF3350" w:rsidP="008070F5">
      <w:pPr>
        <w:rPr>
          <w:rFonts w:asciiTheme="majorHAnsi" w:hAnsiTheme="majorHAnsi"/>
          <w:i/>
          <w:sz w:val="32"/>
          <w:szCs w:val="32"/>
        </w:rPr>
      </w:pPr>
    </w:p>
    <w:p w14:paraId="190C88BC" w14:textId="51B701F7" w:rsidR="008070F5" w:rsidRPr="007450BA" w:rsidRDefault="008070F5" w:rsidP="007450BA">
      <w:pPr>
        <w:pStyle w:val="ListParagraph"/>
        <w:numPr>
          <w:ilvl w:val="0"/>
          <w:numId w:val="4"/>
        </w:numPr>
        <w:rPr>
          <w:rFonts w:asciiTheme="majorHAnsi" w:hAnsiTheme="majorHAnsi"/>
          <w:sz w:val="32"/>
          <w:szCs w:val="32"/>
        </w:rPr>
      </w:pPr>
      <w:r w:rsidRPr="007450BA">
        <w:rPr>
          <w:rFonts w:asciiTheme="majorHAnsi" w:hAnsiTheme="majorHAnsi"/>
          <w:sz w:val="32"/>
          <w:szCs w:val="32"/>
        </w:rPr>
        <w:t xml:space="preserve">When discussing work and giving examples from the text, </w:t>
      </w:r>
      <w:r w:rsidRPr="007450BA">
        <w:rPr>
          <w:rFonts w:asciiTheme="majorHAnsi" w:hAnsiTheme="majorHAnsi"/>
          <w:b/>
          <w:sz w:val="32"/>
          <w:szCs w:val="32"/>
        </w:rPr>
        <w:t>use the present tense</w:t>
      </w:r>
      <w:r w:rsidRPr="007450BA">
        <w:rPr>
          <w:rFonts w:asciiTheme="majorHAnsi" w:hAnsiTheme="majorHAnsi"/>
          <w:sz w:val="32"/>
          <w:szCs w:val="32"/>
        </w:rPr>
        <w:t xml:space="preserve">.  For example: </w:t>
      </w:r>
    </w:p>
    <w:p w14:paraId="10E64FF1" w14:textId="77777777" w:rsidR="008070F5" w:rsidRPr="00CF3350" w:rsidRDefault="008070F5" w:rsidP="008070F5">
      <w:pPr>
        <w:ind w:left="360"/>
        <w:rPr>
          <w:rFonts w:asciiTheme="majorHAnsi" w:hAnsiTheme="majorHAnsi"/>
          <w:sz w:val="32"/>
          <w:szCs w:val="32"/>
        </w:rPr>
      </w:pPr>
    </w:p>
    <w:p w14:paraId="6E959A81" w14:textId="77777777" w:rsidR="008070F5" w:rsidRPr="00CF3350" w:rsidRDefault="008070F5" w:rsidP="00CF3350">
      <w:pPr>
        <w:ind w:left="1440"/>
        <w:rPr>
          <w:rFonts w:asciiTheme="majorHAnsi" w:hAnsiTheme="majorHAnsi"/>
          <w:b/>
          <w:sz w:val="32"/>
          <w:szCs w:val="32"/>
        </w:rPr>
      </w:pPr>
      <w:r w:rsidRPr="00CF3350">
        <w:rPr>
          <w:rFonts w:asciiTheme="majorHAnsi" w:hAnsiTheme="majorHAnsi"/>
          <w:i/>
          <w:sz w:val="32"/>
          <w:szCs w:val="32"/>
        </w:rPr>
        <w:t xml:space="preserve">Even Tessie Hutchison’s son, Davy, </w:t>
      </w:r>
      <w:r w:rsidRPr="00CF3350">
        <w:rPr>
          <w:rFonts w:asciiTheme="majorHAnsi" w:hAnsiTheme="majorHAnsi"/>
          <w:b/>
          <w:i/>
          <w:sz w:val="32"/>
          <w:szCs w:val="32"/>
        </w:rPr>
        <w:t xml:space="preserve">was </w:t>
      </w:r>
      <w:r w:rsidRPr="00CF3350">
        <w:rPr>
          <w:rFonts w:asciiTheme="majorHAnsi" w:hAnsiTheme="majorHAnsi"/>
          <w:i/>
          <w:sz w:val="32"/>
          <w:szCs w:val="32"/>
        </w:rPr>
        <w:t xml:space="preserve">given stones to help kill his own mother. </w:t>
      </w:r>
      <w:r w:rsidRPr="00CF3350">
        <w:rPr>
          <w:rFonts w:asciiTheme="majorHAnsi" w:hAnsiTheme="majorHAnsi"/>
          <w:sz w:val="32"/>
          <w:szCs w:val="32"/>
        </w:rPr>
        <w:t xml:space="preserve"> </w:t>
      </w:r>
      <w:r w:rsidRPr="00CF3350">
        <w:rPr>
          <w:rFonts w:asciiTheme="majorHAnsi" w:hAnsiTheme="majorHAnsi"/>
          <w:b/>
          <w:sz w:val="32"/>
          <w:szCs w:val="32"/>
        </w:rPr>
        <w:t>X</w:t>
      </w:r>
    </w:p>
    <w:p w14:paraId="7C552B6A" w14:textId="77777777" w:rsidR="008070F5" w:rsidRPr="00CF3350" w:rsidRDefault="008070F5" w:rsidP="008070F5">
      <w:pPr>
        <w:ind w:left="360"/>
        <w:rPr>
          <w:rFonts w:asciiTheme="majorHAnsi" w:hAnsiTheme="majorHAnsi"/>
          <w:i/>
          <w:sz w:val="32"/>
          <w:szCs w:val="32"/>
        </w:rPr>
      </w:pPr>
    </w:p>
    <w:p w14:paraId="6A6F78B7" w14:textId="77777777" w:rsidR="008070F5" w:rsidRPr="00CF3350" w:rsidRDefault="008070F5" w:rsidP="00CF3350">
      <w:pPr>
        <w:ind w:left="1440"/>
        <w:rPr>
          <w:rFonts w:asciiTheme="majorHAnsi" w:hAnsiTheme="majorHAnsi"/>
          <w:sz w:val="32"/>
          <w:szCs w:val="32"/>
        </w:rPr>
      </w:pPr>
      <w:r w:rsidRPr="00CF3350">
        <w:rPr>
          <w:rFonts w:asciiTheme="majorHAnsi" w:hAnsiTheme="majorHAnsi"/>
          <w:i/>
          <w:sz w:val="32"/>
          <w:szCs w:val="32"/>
        </w:rPr>
        <w:t xml:space="preserve">Even Tessie Hutchison’s son, Davy, </w:t>
      </w:r>
      <w:r w:rsidRPr="00CF3350">
        <w:rPr>
          <w:rFonts w:asciiTheme="majorHAnsi" w:hAnsiTheme="majorHAnsi"/>
          <w:b/>
          <w:i/>
          <w:sz w:val="32"/>
          <w:szCs w:val="32"/>
        </w:rPr>
        <w:t>is</w:t>
      </w:r>
      <w:r w:rsidRPr="00CF3350">
        <w:rPr>
          <w:rFonts w:asciiTheme="majorHAnsi" w:hAnsiTheme="majorHAnsi"/>
          <w:i/>
          <w:sz w:val="32"/>
          <w:szCs w:val="32"/>
        </w:rPr>
        <w:t xml:space="preserve"> given stones to help kill his own mother</w:t>
      </w:r>
      <w:r w:rsidRPr="00CF3350">
        <w:rPr>
          <w:rFonts w:asciiTheme="majorHAnsi" w:hAnsiTheme="majorHAnsi"/>
          <w:sz w:val="32"/>
          <w:szCs w:val="32"/>
        </w:rPr>
        <w:t>.</w:t>
      </w:r>
    </w:p>
    <w:p w14:paraId="51770462" w14:textId="77777777" w:rsidR="008070F5" w:rsidRPr="00CF3350" w:rsidRDefault="008070F5" w:rsidP="008070F5">
      <w:pPr>
        <w:ind w:left="360"/>
        <w:jc w:val="center"/>
        <w:rPr>
          <w:rFonts w:asciiTheme="majorHAnsi" w:hAnsiTheme="majorHAnsi"/>
          <w:sz w:val="32"/>
          <w:szCs w:val="32"/>
        </w:rPr>
      </w:pPr>
    </w:p>
    <w:p w14:paraId="5DEFFFC3" w14:textId="77777777" w:rsidR="008070F5" w:rsidRPr="00CF3350" w:rsidRDefault="008070F5" w:rsidP="008070F5">
      <w:pPr>
        <w:ind w:left="360"/>
        <w:rPr>
          <w:rFonts w:asciiTheme="majorHAnsi" w:hAnsiTheme="majorHAnsi"/>
          <w:sz w:val="32"/>
          <w:szCs w:val="32"/>
        </w:rPr>
      </w:pPr>
    </w:p>
    <w:p w14:paraId="5B33C5B6" w14:textId="77777777" w:rsidR="003502F7" w:rsidRPr="00CF3350" w:rsidRDefault="003502F7" w:rsidP="007450BA">
      <w:pPr>
        <w:pStyle w:val="ListParagraph"/>
        <w:numPr>
          <w:ilvl w:val="0"/>
          <w:numId w:val="4"/>
        </w:numPr>
        <w:rPr>
          <w:rFonts w:asciiTheme="majorHAnsi" w:hAnsiTheme="majorHAnsi"/>
          <w:sz w:val="32"/>
          <w:szCs w:val="32"/>
          <w:lang w:val="en-US"/>
        </w:rPr>
      </w:pPr>
      <w:r w:rsidRPr="00CF3350">
        <w:rPr>
          <w:rFonts w:asciiTheme="majorHAnsi" w:hAnsiTheme="majorHAnsi"/>
          <w:sz w:val="32"/>
          <w:szCs w:val="32"/>
          <w:lang w:val="en-US"/>
        </w:rPr>
        <w:lastRenderedPageBreak/>
        <w:t xml:space="preserve">Avoid using figurative language when analyzing examples. You can use this type of language in your concluding statement but otherwise be clear and direct. </w:t>
      </w:r>
    </w:p>
    <w:p w14:paraId="6C34CA34" w14:textId="77777777" w:rsidR="003502F7" w:rsidRPr="00CF3350" w:rsidRDefault="003502F7" w:rsidP="003502F7">
      <w:pPr>
        <w:pStyle w:val="ListParagraph"/>
        <w:rPr>
          <w:rFonts w:asciiTheme="majorHAnsi" w:hAnsiTheme="majorHAnsi"/>
          <w:sz w:val="32"/>
          <w:szCs w:val="32"/>
          <w:lang w:val="en-US"/>
        </w:rPr>
      </w:pPr>
    </w:p>
    <w:p w14:paraId="403E2D18" w14:textId="040E5B59" w:rsidR="003502F7" w:rsidRPr="00CF3350" w:rsidRDefault="00E67D56" w:rsidP="00CF3350">
      <w:pPr>
        <w:pStyle w:val="ListParagraph"/>
        <w:ind w:left="1440"/>
        <w:rPr>
          <w:rFonts w:asciiTheme="majorHAnsi" w:hAnsiTheme="majorHAnsi"/>
          <w:sz w:val="32"/>
          <w:szCs w:val="32"/>
          <w:lang w:val="en-US"/>
        </w:rPr>
      </w:pPr>
      <w:r w:rsidRPr="00CF3350">
        <w:rPr>
          <w:rFonts w:asciiTheme="majorHAnsi" w:hAnsiTheme="majorHAnsi"/>
          <w:i/>
          <w:sz w:val="32"/>
          <w:szCs w:val="32"/>
          <w:lang w:val="en-US"/>
        </w:rPr>
        <w:t>Mrs. Hutchison exploded like a volcano after “winning the lottery”</w:t>
      </w:r>
      <w:r w:rsidR="00CF3350">
        <w:rPr>
          <w:rFonts w:asciiTheme="majorHAnsi" w:hAnsiTheme="majorHAnsi"/>
          <w:sz w:val="32"/>
          <w:szCs w:val="32"/>
          <w:lang w:val="en-US"/>
        </w:rPr>
        <w:t>.</w:t>
      </w:r>
      <w:r w:rsidR="007450BA">
        <w:rPr>
          <w:rFonts w:asciiTheme="majorHAnsi" w:hAnsiTheme="majorHAnsi"/>
          <w:sz w:val="32"/>
          <w:szCs w:val="32"/>
          <w:lang w:val="en-US"/>
        </w:rPr>
        <w:t xml:space="preserve"> </w:t>
      </w:r>
      <w:r w:rsidR="007450BA">
        <w:rPr>
          <w:rFonts w:asciiTheme="majorHAnsi" w:hAnsiTheme="majorHAnsi"/>
          <w:b/>
          <w:sz w:val="32"/>
          <w:szCs w:val="32"/>
          <w:lang w:val="en-US"/>
        </w:rPr>
        <w:t>X</w:t>
      </w:r>
      <w:r w:rsidR="00CF3350">
        <w:rPr>
          <w:rFonts w:asciiTheme="majorHAnsi" w:hAnsiTheme="majorHAnsi"/>
          <w:sz w:val="32"/>
          <w:szCs w:val="32"/>
          <w:lang w:val="en-US"/>
        </w:rPr>
        <w:t xml:space="preserve"> </w:t>
      </w:r>
      <w:r w:rsidR="003502F7" w:rsidRPr="00CF3350">
        <w:rPr>
          <w:rFonts w:asciiTheme="majorHAnsi" w:hAnsiTheme="majorHAnsi"/>
          <w:sz w:val="32"/>
          <w:szCs w:val="32"/>
          <w:lang w:val="en-US"/>
        </w:rPr>
        <w:t xml:space="preserve"> </w:t>
      </w:r>
    </w:p>
    <w:p w14:paraId="2C54C378" w14:textId="77777777" w:rsidR="003502F7" w:rsidRPr="00CF3350" w:rsidRDefault="003502F7" w:rsidP="003502F7">
      <w:pPr>
        <w:rPr>
          <w:rFonts w:asciiTheme="majorHAnsi" w:hAnsiTheme="majorHAnsi"/>
          <w:sz w:val="32"/>
          <w:szCs w:val="32"/>
        </w:rPr>
      </w:pPr>
    </w:p>
    <w:p w14:paraId="4ADB8C97" w14:textId="77777777" w:rsidR="003502F7" w:rsidRPr="00CF3350" w:rsidRDefault="003502F7" w:rsidP="003502F7">
      <w:pPr>
        <w:rPr>
          <w:rFonts w:asciiTheme="majorHAnsi" w:hAnsiTheme="majorHAnsi"/>
          <w:sz w:val="32"/>
          <w:szCs w:val="32"/>
        </w:rPr>
      </w:pPr>
    </w:p>
    <w:p w14:paraId="63AD46F5" w14:textId="753CDEB1" w:rsidR="003502F7" w:rsidRPr="00CF3350" w:rsidRDefault="00CF3350" w:rsidP="007450BA">
      <w:pPr>
        <w:pStyle w:val="ListParagraph"/>
        <w:numPr>
          <w:ilvl w:val="0"/>
          <w:numId w:val="4"/>
        </w:numPr>
        <w:rPr>
          <w:rFonts w:asciiTheme="majorHAnsi" w:hAnsiTheme="majorHAnsi"/>
          <w:sz w:val="32"/>
          <w:szCs w:val="32"/>
          <w:lang w:val="en-US"/>
        </w:rPr>
      </w:pPr>
      <w:r>
        <w:rPr>
          <w:rFonts w:asciiTheme="majorHAnsi" w:hAnsiTheme="majorHAnsi"/>
          <w:sz w:val="32"/>
          <w:szCs w:val="32"/>
          <w:lang w:val="en-US"/>
        </w:rPr>
        <w:t xml:space="preserve"> </w:t>
      </w:r>
      <w:r w:rsidR="003502F7" w:rsidRPr="00CF3350">
        <w:rPr>
          <w:rFonts w:asciiTheme="majorHAnsi" w:hAnsiTheme="majorHAnsi"/>
          <w:sz w:val="32"/>
          <w:szCs w:val="32"/>
          <w:lang w:val="en-US"/>
        </w:rPr>
        <w:t>Avoid self-referential comments such as, “As mentioned earlier…”, or “In this paragraph it will be shown...”, or “The following three points . . . “; those ideas should speak for themselves.</w:t>
      </w:r>
    </w:p>
    <w:p w14:paraId="0988177F" w14:textId="77777777" w:rsidR="003502F7" w:rsidRPr="00CF3350" w:rsidRDefault="003502F7" w:rsidP="00E67D56">
      <w:pPr>
        <w:rPr>
          <w:rFonts w:asciiTheme="majorHAnsi" w:hAnsiTheme="majorHAnsi"/>
          <w:sz w:val="32"/>
          <w:szCs w:val="32"/>
        </w:rPr>
      </w:pPr>
    </w:p>
    <w:p w14:paraId="4C67327F" w14:textId="77777777" w:rsidR="003502F7" w:rsidRPr="00CF3350" w:rsidRDefault="003502F7" w:rsidP="003502F7">
      <w:pPr>
        <w:rPr>
          <w:rFonts w:asciiTheme="majorHAnsi" w:hAnsiTheme="majorHAnsi"/>
          <w:sz w:val="32"/>
          <w:szCs w:val="32"/>
        </w:rPr>
      </w:pPr>
    </w:p>
    <w:p w14:paraId="2E090888" w14:textId="77777777" w:rsidR="003502F7" w:rsidRPr="00CF3350" w:rsidRDefault="003502F7" w:rsidP="007450BA">
      <w:pPr>
        <w:pStyle w:val="ListParagraph"/>
        <w:numPr>
          <w:ilvl w:val="0"/>
          <w:numId w:val="4"/>
        </w:numPr>
        <w:rPr>
          <w:rFonts w:asciiTheme="majorHAnsi" w:hAnsiTheme="majorHAnsi"/>
          <w:sz w:val="32"/>
          <w:szCs w:val="32"/>
          <w:lang w:val="en-US"/>
        </w:rPr>
      </w:pPr>
      <w:r w:rsidRPr="00CF3350">
        <w:rPr>
          <w:rFonts w:asciiTheme="majorHAnsi" w:hAnsiTheme="majorHAnsi"/>
          <w:sz w:val="32"/>
          <w:szCs w:val="32"/>
          <w:lang w:val="en-US"/>
        </w:rPr>
        <w:t xml:space="preserve"> After stating the author’s full name, always refer to her by her last name only.</w:t>
      </w:r>
    </w:p>
    <w:p w14:paraId="2B990D71" w14:textId="77777777" w:rsidR="003502F7" w:rsidRPr="00CF3350" w:rsidRDefault="003502F7" w:rsidP="003502F7">
      <w:pPr>
        <w:pStyle w:val="ListParagraph"/>
        <w:rPr>
          <w:rFonts w:asciiTheme="majorHAnsi" w:hAnsiTheme="majorHAnsi"/>
          <w:sz w:val="32"/>
          <w:szCs w:val="32"/>
          <w:lang w:val="en-US"/>
        </w:rPr>
      </w:pPr>
    </w:p>
    <w:p w14:paraId="29A57F32" w14:textId="10409308" w:rsidR="003502F7" w:rsidRPr="00CF3350" w:rsidRDefault="003502F7" w:rsidP="00CF3350">
      <w:pPr>
        <w:pStyle w:val="ListParagraph"/>
        <w:ind w:firstLine="720"/>
        <w:rPr>
          <w:rFonts w:asciiTheme="majorHAnsi" w:hAnsiTheme="majorHAnsi"/>
          <w:i/>
          <w:sz w:val="32"/>
          <w:szCs w:val="32"/>
          <w:lang w:val="en-US"/>
        </w:rPr>
      </w:pPr>
      <w:r w:rsidRPr="00CF3350">
        <w:rPr>
          <w:rFonts w:asciiTheme="majorHAnsi" w:hAnsiTheme="majorHAnsi"/>
          <w:i/>
          <w:sz w:val="32"/>
          <w:szCs w:val="32"/>
          <w:lang w:val="en-US"/>
        </w:rPr>
        <w:t xml:space="preserve">Jackson </w:t>
      </w:r>
      <w:r w:rsidR="00CF3350">
        <w:rPr>
          <w:rFonts w:asciiTheme="majorHAnsi" w:hAnsiTheme="majorHAnsi"/>
          <w:i/>
          <w:sz w:val="32"/>
          <w:szCs w:val="32"/>
          <w:lang w:val="en-US"/>
        </w:rPr>
        <w:t xml:space="preserve">(not Shirley!) </w:t>
      </w:r>
      <w:r w:rsidR="00BB4A84">
        <w:rPr>
          <w:rFonts w:asciiTheme="majorHAnsi" w:hAnsiTheme="majorHAnsi"/>
          <w:i/>
          <w:sz w:val="32"/>
          <w:szCs w:val="32"/>
          <w:lang w:val="en-US"/>
        </w:rPr>
        <w:t xml:space="preserve">suggests </w:t>
      </w:r>
      <w:r w:rsidRPr="00CF3350">
        <w:rPr>
          <w:rFonts w:asciiTheme="majorHAnsi" w:hAnsiTheme="majorHAnsi"/>
          <w:i/>
          <w:sz w:val="32"/>
          <w:szCs w:val="32"/>
          <w:lang w:val="en-US"/>
        </w:rPr>
        <w:t>that  …</w:t>
      </w:r>
    </w:p>
    <w:p w14:paraId="4D0D5E28" w14:textId="77777777" w:rsidR="003502F7" w:rsidRPr="00CF3350" w:rsidRDefault="003502F7" w:rsidP="003502F7">
      <w:pPr>
        <w:pStyle w:val="ListParagraph"/>
        <w:rPr>
          <w:rFonts w:asciiTheme="majorHAnsi" w:hAnsiTheme="majorHAnsi"/>
          <w:sz w:val="32"/>
          <w:szCs w:val="32"/>
          <w:lang w:val="en-US"/>
        </w:rPr>
      </w:pPr>
    </w:p>
    <w:p w14:paraId="14E1F8D4" w14:textId="77777777" w:rsidR="003502F7" w:rsidRPr="00CF3350" w:rsidRDefault="003502F7" w:rsidP="003502F7">
      <w:pPr>
        <w:pStyle w:val="ListParagraph"/>
        <w:rPr>
          <w:rFonts w:asciiTheme="majorHAnsi" w:hAnsiTheme="majorHAnsi"/>
          <w:sz w:val="32"/>
          <w:szCs w:val="32"/>
          <w:lang w:val="en-US"/>
        </w:rPr>
      </w:pPr>
    </w:p>
    <w:p w14:paraId="3C139DC1" w14:textId="77777777" w:rsidR="003502F7" w:rsidRPr="00CF3350" w:rsidRDefault="003502F7" w:rsidP="007450BA">
      <w:pPr>
        <w:pStyle w:val="ListParagraph"/>
        <w:numPr>
          <w:ilvl w:val="0"/>
          <w:numId w:val="4"/>
        </w:numPr>
        <w:rPr>
          <w:rFonts w:asciiTheme="majorHAnsi" w:hAnsiTheme="majorHAnsi"/>
          <w:sz w:val="32"/>
          <w:szCs w:val="32"/>
          <w:lang w:val="en-US"/>
        </w:rPr>
      </w:pPr>
      <w:r w:rsidRPr="00CF3350">
        <w:rPr>
          <w:rFonts w:asciiTheme="majorHAnsi" w:hAnsiTheme="majorHAnsi"/>
          <w:sz w:val="32"/>
          <w:szCs w:val="32"/>
          <w:lang w:val="en-US"/>
        </w:rPr>
        <w:t>Avoid informal language and idioms.</w:t>
      </w:r>
    </w:p>
    <w:p w14:paraId="5797CC8E" w14:textId="77777777" w:rsidR="003502F7" w:rsidRPr="00CF3350" w:rsidRDefault="003502F7" w:rsidP="003502F7">
      <w:pPr>
        <w:pStyle w:val="ListParagraph"/>
        <w:rPr>
          <w:rFonts w:asciiTheme="majorHAnsi" w:hAnsiTheme="majorHAnsi"/>
          <w:sz w:val="32"/>
          <w:szCs w:val="32"/>
          <w:lang w:val="en-US"/>
        </w:rPr>
      </w:pPr>
    </w:p>
    <w:p w14:paraId="758F3C73" w14:textId="77777777" w:rsidR="003502F7" w:rsidRPr="00CF3350" w:rsidRDefault="003502F7" w:rsidP="003502F7">
      <w:pPr>
        <w:pStyle w:val="ListParagraph"/>
        <w:ind w:left="1440"/>
        <w:rPr>
          <w:rFonts w:asciiTheme="majorHAnsi" w:hAnsiTheme="majorHAnsi"/>
          <w:i/>
          <w:sz w:val="32"/>
          <w:szCs w:val="32"/>
          <w:lang w:val="en-US"/>
        </w:rPr>
      </w:pPr>
      <w:r w:rsidRPr="00CF3350">
        <w:rPr>
          <w:rFonts w:asciiTheme="majorHAnsi" w:hAnsiTheme="majorHAnsi"/>
          <w:i/>
          <w:sz w:val="32"/>
          <w:szCs w:val="32"/>
          <w:lang w:val="en-US"/>
        </w:rPr>
        <w:t xml:space="preserve">Mrs. Hutchinson </w:t>
      </w:r>
      <w:r w:rsidRPr="00CF3350">
        <w:rPr>
          <w:rFonts w:asciiTheme="majorHAnsi" w:hAnsiTheme="majorHAnsi"/>
          <w:b/>
          <w:i/>
          <w:sz w:val="32"/>
          <w:szCs w:val="32"/>
          <w:lang w:val="en-US"/>
        </w:rPr>
        <w:t>freaked out</w:t>
      </w:r>
      <w:r w:rsidRPr="00CF3350">
        <w:rPr>
          <w:rFonts w:asciiTheme="majorHAnsi" w:hAnsiTheme="majorHAnsi"/>
          <w:i/>
          <w:sz w:val="32"/>
          <w:szCs w:val="32"/>
          <w:lang w:val="en-US"/>
        </w:rPr>
        <w:t xml:space="preserve"> when she was chosen for the lottery.</w:t>
      </w:r>
    </w:p>
    <w:p w14:paraId="130EF1F4" w14:textId="77777777" w:rsidR="003502F7" w:rsidRPr="00CF3350" w:rsidRDefault="003502F7" w:rsidP="003502F7">
      <w:pPr>
        <w:rPr>
          <w:rFonts w:asciiTheme="majorHAnsi" w:hAnsiTheme="majorHAnsi"/>
          <w:sz w:val="32"/>
          <w:szCs w:val="32"/>
        </w:rPr>
      </w:pPr>
      <w:r w:rsidRPr="00CF3350">
        <w:rPr>
          <w:rFonts w:asciiTheme="majorHAnsi" w:hAnsiTheme="majorHAnsi"/>
          <w:sz w:val="32"/>
          <w:szCs w:val="32"/>
        </w:rPr>
        <w:t xml:space="preserve">        </w:t>
      </w:r>
    </w:p>
    <w:p w14:paraId="3F64DFF4" w14:textId="77777777" w:rsidR="003502F7" w:rsidRPr="00CF3350" w:rsidRDefault="003502F7" w:rsidP="003502F7">
      <w:pPr>
        <w:rPr>
          <w:rFonts w:asciiTheme="majorHAnsi" w:hAnsiTheme="majorHAnsi"/>
          <w:sz w:val="32"/>
          <w:szCs w:val="32"/>
        </w:rPr>
      </w:pPr>
    </w:p>
    <w:p w14:paraId="1BF063F7" w14:textId="77777777" w:rsidR="003502F7" w:rsidRPr="00CF3350" w:rsidRDefault="003502F7" w:rsidP="009E16C8">
      <w:pPr>
        <w:pStyle w:val="ListParagraph"/>
        <w:rPr>
          <w:rFonts w:asciiTheme="majorHAnsi" w:hAnsiTheme="majorHAnsi"/>
          <w:sz w:val="32"/>
          <w:szCs w:val="32"/>
          <w:lang w:val="en-US"/>
        </w:rPr>
      </w:pPr>
      <w:r w:rsidRPr="00CF3350">
        <w:rPr>
          <w:rFonts w:asciiTheme="majorHAnsi" w:hAnsiTheme="majorHAnsi"/>
          <w:sz w:val="32"/>
          <w:szCs w:val="32"/>
          <w:lang w:val="en-US"/>
        </w:rPr>
        <w:t xml:space="preserve"> </w:t>
      </w:r>
    </w:p>
    <w:p w14:paraId="7037C9C7" w14:textId="77777777" w:rsidR="003502F7" w:rsidRPr="00CF3350" w:rsidRDefault="003502F7" w:rsidP="003502F7">
      <w:pPr>
        <w:pStyle w:val="ListParagraph"/>
        <w:rPr>
          <w:rFonts w:asciiTheme="majorHAnsi" w:hAnsiTheme="majorHAnsi"/>
          <w:sz w:val="32"/>
          <w:szCs w:val="32"/>
          <w:lang w:val="en-US"/>
        </w:rPr>
      </w:pPr>
    </w:p>
    <w:p w14:paraId="2744C956" w14:textId="77777777" w:rsidR="003502F7" w:rsidRPr="00CF3350" w:rsidRDefault="003502F7" w:rsidP="003502F7">
      <w:pPr>
        <w:pStyle w:val="ListParagraph"/>
        <w:ind w:left="1440"/>
        <w:rPr>
          <w:rFonts w:asciiTheme="majorHAnsi" w:hAnsiTheme="majorHAnsi"/>
          <w:i/>
          <w:sz w:val="32"/>
          <w:szCs w:val="32"/>
          <w:lang w:val="en-US"/>
        </w:rPr>
      </w:pPr>
    </w:p>
    <w:p w14:paraId="14ECAD67" w14:textId="77777777" w:rsidR="003502F7" w:rsidRPr="00CF3350" w:rsidRDefault="003502F7" w:rsidP="003502F7">
      <w:pPr>
        <w:pStyle w:val="ListParagraph"/>
        <w:ind w:left="1440"/>
        <w:rPr>
          <w:rFonts w:asciiTheme="majorHAnsi" w:hAnsiTheme="majorHAnsi"/>
          <w:i/>
          <w:sz w:val="32"/>
          <w:szCs w:val="32"/>
          <w:lang w:val="en-US"/>
        </w:rPr>
      </w:pPr>
    </w:p>
    <w:p w14:paraId="56C514FE" w14:textId="77777777" w:rsidR="003502F7" w:rsidRDefault="003502F7" w:rsidP="003502F7">
      <w:pPr>
        <w:rPr>
          <w:rFonts w:ascii="Calibri" w:hAnsi="Calibri"/>
          <w:sz w:val="40"/>
          <w:szCs w:val="40"/>
        </w:rPr>
      </w:pPr>
    </w:p>
    <w:p w14:paraId="18555746" w14:textId="77777777" w:rsidR="00BB4A84" w:rsidRDefault="00BB4A84" w:rsidP="003502F7">
      <w:pPr>
        <w:rPr>
          <w:rFonts w:ascii="Calibri" w:hAnsi="Calibri"/>
          <w:sz w:val="40"/>
          <w:szCs w:val="40"/>
        </w:rPr>
      </w:pPr>
    </w:p>
    <w:p w14:paraId="076BA948" w14:textId="77777777" w:rsidR="00BB4A84" w:rsidRPr="00FD4878" w:rsidRDefault="00BB4A84" w:rsidP="003502F7">
      <w:pPr>
        <w:rPr>
          <w:rFonts w:ascii="Calibri" w:hAnsi="Calibri"/>
          <w:sz w:val="40"/>
          <w:szCs w:val="40"/>
        </w:rPr>
      </w:pPr>
    </w:p>
    <w:p w14:paraId="4839BF85" w14:textId="77777777" w:rsidR="008070F5" w:rsidRDefault="008070F5" w:rsidP="008070F5">
      <w:r>
        <w:lastRenderedPageBreak/>
        <w:t>Instructions: For each sample paragraph, identify areas in need of improvement. What needs to change in order to fit the criteria of a good paragraph?</w:t>
      </w:r>
    </w:p>
    <w:p w14:paraId="6A7534AB" w14:textId="77777777" w:rsidR="008070F5" w:rsidRDefault="008070F5" w:rsidP="008070F5"/>
    <w:p w14:paraId="2D727EC8" w14:textId="77777777" w:rsidR="008070F5" w:rsidRDefault="008070F5" w:rsidP="008070F5"/>
    <w:p w14:paraId="1C767F66" w14:textId="77777777" w:rsidR="008070F5" w:rsidRDefault="008070F5" w:rsidP="008070F5">
      <w:r>
        <w:t>Example One</w:t>
      </w:r>
    </w:p>
    <w:p w14:paraId="09021D23" w14:textId="77777777" w:rsidR="008070F5" w:rsidRDefault="008070F5" w:rsidP="008070F5"/>
    <w:p w14:paraId="31247A38" w14:textId="77777777" w:rsidR="008070F5" w:rsidRPr="00E901DA" w:rsidRDefault="008070F5" w:rsidP="008070F5">
      <w:pPr>
        <w:rPr>
          <w:sz w:val="28"/>
          <w:szCs w:val="28"/>
        </w:rPr>
      </w:pPr>
      <w:r w:rsidRPr="00E901DA">
        <w:rPr>
          <w:sz w:val="28"/>
          <w:szCs w:val="28"/>
        </w:rPr>
        <w:t>In the story people blindly believe in Old Man Warner who said, “We’d all be eating chickweed and acorns after a lottery.” Therefore, they all joined the game and hurt the innocent person who got the paper with the black spot. Mrs. Hutchinson was sacrificed in the lottery, but she was so selfish as to put her kids into the draw. Shirley Jackson talks about the bad side of human nature in the story.</w:t>
      </w:r>
    </w:p>
    <w:p w14:paraId="5F717A27" w14:textId="77777777" w:rsidR="008070F5" w:rsidRDefault="008070F5" w:rsidP="008070F5"/>
    <w:p w14:paraId="1F6812C5" w14:textId="77777777" w:rsidR="008070F5" w:rsidRDefault="008070F5" w:rsidP="008070F5"/>
    <w:p w14:paraId="76A4D8EB" w14:textId="77777777" w:rsidR="008070F5" w:rsidRDefault="008070F5" w:rsidP="008070F5"/>
    <w:p w14:paraId="2D22A8E8" w14:textId="77777777" w:rsidR="008070F5" w:rsidRDefault="008070F5" w:rsidP="008070F5"/>
    <w:p w14:paraId="25B697BC" w14:textId="77777777" w:rsidR="008070F5" w:rsidRDefault="008070F5" w:rsidP="008070F5"/>
    <w:p w14:paraId="00A6E1D3" w14:textId="77777777" w:rsidR="00CF3350" w:rsidRDefault="00CF3350" w:rsidP="008070F5"/>
    <w:p w14:paraId="1D3201DE" w14:textId="77777777" w:rsidR="00CF3350" w:rsidRDefault="00CF3350" w:rsidP="008070F5"/>
    <w:p w14:paraId="09F39C60" w14:textId="77777777" w:rsidR="00BB4A84" w:rsidRDefault="00BB4A84" w:rsidP="008070F5"/>
    <w:p w14:paraId="61C2BC48" w14:textId="77777777" w:rsidR="00BB4A84" w:rsidRDefault="00BB4A84" w:rsidP="008070F5"/>
    <w:p w14:paraId="06BDF2D9" w14:textId="77777777" w:rsidR="00BB4A84" w:rsidRDefault="00BB4A84" w:rsidP="008070F5"/>
    <w:p w14:paraId="401A1665" w14:textId="77777777" w:rsidR="00BB4A84" w:rsidRDefault="00BB4A84" w:rsidP="008070F5"/>
    <w:p w14:paraId="227E6D8E" w14:textId="77777777" w:rsidR="00CF3350" w:rsidRDefault="00CF3350" w:rsidP="008070F5"/>
    <w:p w14:paraId="673D9FA3" w14:textId="77777777" w:rsidR="00CF3350" w:rsidRDefault="00CF3350" w:rsidP="008070F5"/>
    <w:p w14:paraId="68E7DDC3" w14:textId="77777777" w:rsidR="008070F5" w:rsidRDefault="008070F5" w:rsidP="008070F5">
      <w:r>
        <w:t xml:space="preserve">Example Two </w:t>
      </w:r>
    </w:p>
    <w:p w14:paraId="22337335" w14:textId="77777777" w:rsidR="008070F5" w:rsidRDefault="008070F5" w:rsidP="008070F5"/>
    <w:p w14:paraId="2AD78B47" w14:textId="77777777" w:rsidR="008070F5" w:rsidRPr="00E901DA" w:rsidRDefault="008070F5" w:rsidP="008070F5">
      <w:pPr>
        <w:rPr>
          <w:sz w:val="28"/>
          <w:szCs w:val="28"/>
        </w:rPr>
      </w:pPr>
      <w:r w:rsidRPr="00E901DA">
        <w:rPr>
          <w:sz w:val="28"/>
          <w:szCs w:val="28"/>
        </w:rPr>
        <w:t xml:space="preserve">I think the author is trying to say that humans are born as selfish individuals. When a crisis comes humans will protect themselves, even if it means sacrificing a loved one. In the story </w:t>
      </w:r>
      <w:r w:rsidRPr="00E901DA">
        <w:rPr>
          <w:i/>
          <w:sz w:val="28"/>
          <w:szCs w:val="28"/>
        </w:rPr>
        <w:t>The Lottery</w:t>
      </w:r>
      <w:r w:rsidRPr="00E901DA">
        <w:rPr>
          <w:sz w:val="28"/>
          <w:szCs w:val="28"/>
        </w:rPr>
        <w:t>, the village has a tradition of conducting a lottery every year in June. The “winner” is randomly picked from a black box, and is stoned to death by the villages. In the story, Mrs Hutchinson is chosen. Her family does not express sadness or protest. Instead, they appear relieved because they did not get picked.</w:t>
      </w:r>
      <w:r>
        <w:rPr>
          <w:sz w:val="28"/>
          <w:szCs w:val="28"/>
        </w:rPr>
        <w:t xml:space="preserve"> Therefore the people in the story are selfish.</w:t>
      </w:r>
    </w:p>
    <w:p w14:paraId="2A06E029" w14:textId="77777777" w:rsidR="008070F5" w:rsidRPr="00E901DA" w:rsidRDefault="008070F5" w:rsidP="008070F5">
      <w:pPr>
        <w:rPr>
          <w:sz w:val="28"/>
          <w:szCs w:val="28"/>
        </w:rPr>
      </w:pPr>
    </w:p>
    <w:p w14:paraId="64D255AA" w14:textId="77777777" w:rsidR="008070F5" w:rsidRDefault="008070F5" w:rsidP="008070F5"/>
    <w:p w14:paraId="742D539D" w14:textId="77777777" w:rsidR="008070F5" w:rsidRDefault="008070F5" w:rsidP="008070F5"/>
    <w:p w14:paraId="09EDADB7" w14:textId="77777777" w:rsidR="008070F5" w:rsidRDefault="008070F5" w:rsidP="008070F5"/>
    <w:p w14:paraId="7E2E0CBC" w14:textId="77777777" w:rsidR="008070F5" w:rsidRDefault="008070F5" w:rsidP="008070F5"/>
    <w:p w14:paraId="47AB7E89" w14:textId="77777777" w:rsidR="008070F5" w:rsidRDefault="008070F5" w:rsidP="008070F5"/>
    <w:p w14:paraId="19221986" w14:textId="77777777" w:rsidR="008070F5" w:rsidRDefault="008070F5" w:rsidP="008070F5"/>
    <w:p w14:paraId="4C39F5A8" w14:textId="77777777" w:rsidR="008070F5" w:rsidRDefault="008070F5" w:rsidP="008070F5"/>
    <w:p w14:paraId="4849F66A" w14:textId="77777777" w:rsidR="00BB4A84" w:rsidRDefault="00BB4A84" w:rsidP="008070F5"/>
    <w:p w14:paraId="491DE376" w14:textId="2B5810F8" w:rsidR="006129EB" w:rsidRPr="00AD64DF" w:rsidRDefault="006129EB" w:rsidP="006129EB">
      <w:pPr>
        <w:ind w:firstLine="720"/>
      </w:pPr>
      <w:r w:rsidRPr="00AD64DF">
        <w:lastRenderedPageBreak/>
        <w:t>I</w:t>
      </w:r>
      <w:r>
        <w:t>n her short story, “The Lottery</w:t>
      </w:r>
      <w:r w:rsidRPr="00AD64DF">
        <w:t>”</w:t>
      </w:r>
      <w:r>
        <w:t>,</w:t>
      </w:r>
      <w:r w:rsidRPr="00AD64DF">
        <w:t xml:space="preserve"> Shirley Jackson is implying that there is a dark side to human nature. The characters in the story appear to lack any trace of compassion or sympathy for the innocent person who is being stoned to death as sacrifice for the harvest. For example, Mr. Summers gives no comforting words to Mrs. Hutchinson in her last moments, but, instead, tells the villagers to finish the stoning quickly, as if it is a tedious task that must be completed and not the taking of a life.   </w:t>
      </w:r>
    </w:p>
    <w:p w14:paraId="1AAC0BEC" w14:textId="77777777" w:rsidR="006129EB" w:rsidRPr="00AD64DF" w:rsidRDefault="006129EB" w:rsidP="006129EB">
      <w:pPr>
        <w:spacing w:line="480" w:lineRule="auto"/>
      </w:pPr>
    </w:p>
    <w:p w14:paraId="55521F58" w14:textId="6C8FBE6D" w:rsidR="006129EB" w:rsidRPr="00AD64DF" w:rsidRDefault="006129EB" w:rsidP="006129EB">
      <w:pPr>
        <w:spacing w:line="480" w:lineRule="auto"/>
      </w:pPr>
      <w:r w:rsidRPr="00AD64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w:t>
      </w:r>
    </w:p>
    <w:p w14:paraId="4A895F2A" w14:textId="77777777" w:rsidR="006129EB" w:rsidRPr="00AD64DF" w:rsidRDefault="006129EB" w:rsidP="006129EB"/>
    <w:p w14:paraId="1314B330" w14:textId="77777777" w:rsidR="006129EB" w:rsidRPr="00AD64DF" w:rsidRDefault="006129EB" w:rsidP="006129EB"/>
    <w:p w14:paraId="1C2B059E" w14:textId="096E00AC" w:rsidR="006129EB" w:rsidRPr="00AD64DF" w:rsidRDefault="006129EB" w:rsidP="006129EB">
      <w:pPr>
        <w:ind w:firstLine="720"/>
      </w:pPr>
      <w:r w:rsidRPr="00AD64DF">
        <w:t xml:space="preserve">Author Shirley Jackson argues that part of human nature is </w:t>
      </w:r>
      <w:r w:rsidR="00232EDB">
        <w:t>to adhere blindly to traditions, even at the expense of compassion.</w:t>
      </w:r>
      <w:r w:rsidRPr="00AD64DF">
        <w:t xml:space="preserve"> The lottery is a tradition that predates Old Man Warner, the oldest man in town. Their unwillingness to change is shown in their treatment of the box they use to draw names for the lottery: “Mr. Summers spoke frequently to the villagers about making a new box, but no one liked to upset even as much tradition as was represented by the black box” (1). Even replacing the ritual paraph</w:t>
      </w:r>
      <w:r>
        <w:t xml:space="preserve">ernalia </w:t>
      </w:r>
      <w:r w:rsidRPr="00AD64DF">
        <w:t xml:space="preserve">is met with </w:t>
      </w:r>
      <w:r>
        <w:t xml:space="preserve">strong aversion, indicating </w:t>
      </w:r>
      <w:r w:rsidRPr="00AD64DF">
        <w:t>the villagers dislike the notion of change and pref</w:t>
      </w:r>
      <w:r>
        <w:t xml:space="preserve">er to follow a </w:t>
      </w:r>
      <w:r w:rsidR="00232EDB">
        <w:t xml:space="preserve">cruel </w:t>
      </w:r>
      <w:r>
        <w:t>tradition</w:t>
      </w:r>
      <w:r w:rsidR="00232EDB">
        <w:t>.</w:t>
      </w:r>
      <w:r>
        <w:t xml:space="preserve">  </w:t>
      </w:r>
      <w:r w:rsidRPr="00AD64DF">
        <w:t xml:space="preserve"> </w:t>
      </w:r>
    </w:p>
    <w:p w14:paraId="39833552" w14:textId="77777777" w:rsidR="006129EB" w:rsidRPr="00AD64DF" w:rsidRDefault="006129EB" w:rsidP="006129EB">
      <w:pPr>
        <w:spacing w:line="480" w:lineRule="auto"/>
      </w:pPr>
    </w:p>
    <w:p w14:paraId="79A16A18" w14:textId="40701CB8" w:rsidR="006129EB" w:rsidRPr="00146748" w:rsidRDefault="006129EB" w:rsidP="006129EB">
      <w:pPr>
        <w:spacing w:line="480" w:lineRule="auto"/>
      </w:pPr>
      <w:r w:rsidRPr="00AD64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w:t>
      </w:r>
    </w:p>
    <w:p w14:paraId="587F1061" w14:textId="77777777" w:rsidR="00BB4A84" w:rsidRDefault="00BB4A84" w:rsidP="008070F5"/>
    <w:p w14:paraId="1DA44B35" w14:textId="77777777" w:rsidR="00BB4A84" w:rsidRDefault="00BB4A84" w:rsidP="008070F5"/>
    <w:p w14:paraId="42E5EE4B" w14:textId="77777777" w:rsidR="00BB4A84" w:rsidRDefault="00BB4A84" w:rsidP="008070F5"/>
    <w:p w14:paraId="562940AA" w14:textId="77777777" w:rsidR="008070F5" w:rsidRDefault="008070F5" w:rsidP="008070F5"/>
    <w:p w14:paraId="07A2A941" w14:textId="77777777" w:rsidR="008070F5" w:rsidRDefault="008070F5" w:rsidP="008070F5">
      <w:pPr>
        <w:spacing w:line="360" w:lineRule="auto"/>
        <w:jc w:val="center"/>
        <w:rPr>
          <w:rFonts w:ascii="Quicksand Book" w:eastAsia="Adobe Song Std L" w:hAnsi="Quicksand Book"/>
          <w:sz w:val="72"/>
          <w:szCs w:val="72"/>
        </w:rPr>
      </w:pPr>
    </w:p>
    <w:p w14:paraId="0643E0E2" w14:textId="77777777" w:rsidR="008F455F" w:rsidRDefault="008F455F"/>
    <w:sectPr w:rsidR="008F455F" w:rsidSect="00CF3350">
      <w:pgSz w:w="12240" w:h="15840"/>
      <w:pgMar w:top="1440" w:right="180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Quicksand Book">
    <w:altName w:val="Times New Roman"/>
    <w:panose1 w:val="00000000000000000000"/>
    <w:charset w:val="00"/>
    <w:family w:val="roman"/>
    <w:notTrueType/>
    <w:pitch w:val="variable"/>
    <w:sig w:usb0="800000AF" w:usb1="00000008" w:usb2="00000000" w:usb3="00000000" w:csb0="00000111" w:csb1="00000000"/>
  </w:font>
  <w:font w:name="Adobe Song Std L">
    <w:panose1 w:val="000000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687"/>
    <w:multiLevelType w:val="hybridMultilevel"/>
    <w:tmpl w:val="BCD6FEAA"/>
    <w:lvl w:ilvl="0" w:tplc="7BB2FAE4">
      <w:start w:val="6"/>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58220F"/>
    <w:multiLevelType w:val="hybridMultilevel"/>
    <w:tmpl w:val="37982226"/>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62EF46D1"/>
    <w:multiLevelType w:val="hybridMultilevel"/>
    <w:tmpl w:val="C826D97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C3087"/>
    <w:multiLevelType w:val="hybridMultilevel"/>
    <w:tmpl w:val="2FB0E3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F5"/>
    <w:rsid w:val="00232EDB"/>
    <w:rsid w:val="003334F1"/>
    <w:rsid w:val="003502F7"/>
    <w:rsid w:val="006129EB"/>
    <w:rsid w:val="006251FE"/>
    <w:rsid w:val="007450BA"/>
    <w:rsid w:val="0075720F"/>
    <w:rsid w:val="008070F5"/>
    <w:rsid w:val="008B222E"/>
    <w:rsid w:val="008F455F"/>
    <w:rsid w:val="009E16C8"/>
    <w:rsid w:val="00BB4A84"/>
    <w:rsid w:val="00CF3350"/>
    <w:rsid w:val="00E67D56"/>
    <w:rsid w:val="00F121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B3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F5"/>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F7"/>
    <w:pPr>
      <w:ind w:left="720"/>
      <w:contextualSpacing/>
    </w:pPr>
    <w:rPr>
      <w:rFonts w:ascii="Times New Roman" w:eastAsia="Times New Roman" w:hAnsi="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F5"/>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F7"/>
    <w:pPr>
      <w:ind w:left="720"/>
      <w:contextualSpacing/>
    </w:pPr>
    <w:rPr>
      <w:rFonts w:ascii="Times New Roman" w:eastAsia="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Kardish, Sasha</cp:lastModifiedBy>
  <cp:revision>2</cp:revision>
  <dcterms:created xsi:type="dcterms:W3CDTF">2017-09-25T16:00:00Z</dcterms:created>
  <dcterms:modified xsi:type="dcterms:W3CDTF">2017-09-25T16:00:00Z</dcterms:modified>
</cp:coreProperties>
</file>